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5D5" w:rsidRDefault="00D05BD1">
      <w:pPr>
        <w:pStyle w:val="11"/>
        <w:keepNext/>
        <w:keepLines/>
        <w:shd w:val="clear" w:color="auto" w:fill="auto"/>
        <w:spacing w:after="46" w:line="200" w:lineRule="exact"/>
        <w:ind w:left="20"/>
      </w:pPr>
      <w:bookmarkStart w:id="0" w:name="bookmark0"/>
      <w:r>
        <w:t>Запуск приложений по расписанию</w:t>
      </w:r>
      <w:bookmarkEnd w:id="0"/>
    </w:p>
    <w:p w:rsidR="008F25D5" w:rsidRDefault="00D05BD1">
      <w:pPr>
        <w:pStyle w:val="1"/>
        <w:shd w:val="clear" w:color="auto" w:fill="auto"/>
        <w:spacing w:line="240" w:lineRule="exact"/>
        <w:ind w:left="20" w:right="20"/>
        <w:jc w:val="both"/>
      </w:pPr>
      <w:r>
        <w:t>Одним из методов автоматизации работ, выполняемых на компьютере под управ</w:t>
      </w:r>
      <w:r>
        <w:softHyphen/>
        <w:t xml:space="preserve">лением операционной системы </w:t>
      </w:r>
      <w:r>
        <w:rPr>
          <w:lang w:val="en-US"/>
        </w:rPr>
        <w:t>Windows</w:t>
      </w:r>
      <w:r w:rsidRPr="00B70570">
        <w:rPr>
          <w:lang w:val="ru-RU"/>
        </w:rPr>
        <w:t xml:space="preserve">, </w:t>
      </w:r>
      <w:r>
        <w:t>является запуск приложений по назна</w:t>
      </w:r>
      <w:r>
        <w:softHyphen/>
        <w:t>ченному расписанию.</w:t>
      </w:r>
    </w:p>
    <w:p w:rsidR="008F25D5" w:rsidRDefault="00D05BD1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 xml:space="preserve">В </w:t>
      </w:r>
      <w:r>
        <w:rPr>
          <w:lang w:val="en-US"/>
        </w:rPr>
        <w:t>Windows</w:t>
      </w:r>
      <w:r w:rsidRPr="00B70570">
        <w:rPr>
          <w:lang w:val="ru-RU"/>
        </w:rPr>
        <w:t xml:space="preserve"> </w:t>
      </w:r>
      <w:r>
        <w:t>7 функции запуска приложений по расписанию возложены на компонент</w:t>
      </w:r>
      <w:r>
        <w:rPr>
          <w:rStyle w:val="Arial85pt"/>
        </w:rPr>
        <w:t xml:space="preserve"> Планировщик заданий (Пуск ► Панель управления ► Система и безопас</w:t>
      </w:r>
      <w:r>
        <w:rPr>
          <w:rStyle w:val="Arial85pt"/>
        </w:rPr>
        <w:softHyphen/>
        <w:t>ность ► Расписание выполнения задач).</w:t>
      </w:r>
      <w:r>
        <w:t xml:space="preserve"> Основная особенность</w:t>
      </w:r>
      <w:r>
        <w:rPr>
          <w:rStyle w:val="Arial85pt"/>
        </w:rPr>
        <w:t xml:space="preserve"> Планировщика за</w:t>
      </w:r>
      <w:r>
        <w:rPr>
          <w:rStyle w:val="Arial85pt"/>
        </w:rPr>
        <w:softHyphen/>
        <w:t>даний</w:t>
      </w:r>
      <w:r>
        <w:t xml:space="preserve"> заключается в том, что он позволяет реализо</w:t>
      </w:r>
      <w:r>
        <w:t>вывать очень сложную логику заданий и обслуживает как пользовательские, так и системные задачи. В основе работы</w:t>
      </w:r>
      <w:r>
        <w:rPr>
          <w:rStyle w:val="Arial85pt"/>
        </w:rPr>
        <w:t xml:space="preserve"> Планировщика заданий</w:t>
      </w:r>
      <w:r>
        <w:t xml:space="preserve"> лежат четыре понятия:</w:t>
      </w:r>
    </w:p>
    <w:p w:rsidR="008F25D5" w:rsidRDefault="00D05BD1">
      <w:pPr>
        <w:pStyle w:val="1"/>
        <w:numPr>
          <w:ilvl w:val="0"/>
          <w:numId w:val="1"/>
        </w:numPr>
        <w:shd w:val="clear" w:color="auto" w:fill="auto"/>
        <w:tabs>
          <w:tab w:val="left" w:pos="289"/>
        </w:tabs>
        <w:spacing w:line="283" w:lineRule="exact"/>
        <w:ind w:left="20"/>
        <w:jc w:val="both"/>
      </w:pPr>
      <w:r>
        <w:t>триггеры;</w:t>
      </w:r>
    </w:p>
    <w:p w:rsidR="008F25D5" w:rsidRDefault="00D05BD1">
      <w:pPr>
        <w:pStyle w:val="1"/>
        <w:numPr>
          <w:ilvl w:val="0"/>
          <w:numId w:val="1"/>
        </w:numPr>
        <w:shd w:val="clear" w:color="auto" w:fill="auto"/>
        <w:tabs>
          <w:tab w:val="left" w:pos="289"/>
        </w:tabs>
        <w:spacing w:line="283" w:lineRule="exact"/>
        <w:ind w:left="20"/>
        <w:jc w:val="both"/>
      </w:pPr>
      <w:r>
        <w:t>действия;</w:t>
      </w:r>
    </w:p>
    <w:p w:rsidR="008F25D5" w:rsidRDefault="00D05BD1">
      <w:pPr>
        <w:pStyle w:val="1"/>
        <w:numPr>
          <w:ilvl w:val="0"/>
          <w:numId w:val="1"/>
        </w:numPr>
        <w:shd w:val="clear" w:color="auto" w:fill="auto"/>
        <w:tabs>
          <w:tab w:val="left" w:pos="289"/>
        </w:tabs>
        <w:spacing w:line="283" w:lineRule="exact"/>
        <w:ind w:left="20"/>
        <w:jc w:val="both"/>
      </w:pPr>
      <w:r>
        <w:t>условия;</w:t>
      </w:r>
    </w:p>
    <w:p w:rsidR="008F25D5" w:rsidRDefault="00D05BD1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line="283" w:lineRule="exact"/>
        <w:ind w:left="20"/>
        <w:jc w:val="both"/>
      </w:pPr>
      <w:r>
        <w:t>параметры.</w:t>
      </w:r>
    </w:p>
    <w:p w:rsidR="008F25D5" w:rsidRDefault="00D05BD1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rPr>
          <w:rStyle w:val="Arial85pt"/>
        </w:rPr>
        <w:t>Триггер</w:t>
      </w:r>
      <w:r>
        <w:t xml:space="preserve"> определяет момент начала исполнения задания. Различаю</w:t>
      </w:r>
      <w:r>
        <w:t>т временные триггеры и событийные. Временной триггер определяет время запуска задания. Соответственно событийный триггер определяет событие, при наступлении (или регистрации в журнале) которого задание начинает исполняться.</w:t>
      </w:r>
    </w:p>
    <w:p w:rsidR="008F25D5" w:rsidRDefault="00D05BD1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rPr>
          <w:rStyle w:val="Arial85pt"/>
        </w:rPr>
        <w:t>Действием,</w:t>
      </w:r>
      <w:r>
        <w:t xml:space="preserve"> в свою очередь, являе</w:t>
      </w:r>
      <w:r>
        <w:t>тся операция, которая должна быть выпол</w:t>
      </w:r>
      <w:r>
        <w:softHyphen/>
        <w:t>нена при срабатывании триггера. Такая операция может составлять все задание или только его часть.</w:t>
      </w:r>
      <w:r>
        <w:rPr>
          <w:rStyle w:val="Arial85pt"/>
        </w:rPr>
        <w:t xml:space="preserve"> Планировщик заданий</w:t>
      </w:r>
      <w:r>
        <w:t xml:space="preserve"> допускает создание сложных заданий. В состав сложного задания может входить до 32 действий.</w:t>
      </w:r>
    </w:p>
    <w:p w:rsidR="008F25D5" w:rsidRDefault="00D05BD1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rPr>
          <w:rStyle w:val="Arial85pt"/>
        </w:rPr>
        <w:t>Услови</w:t>
      </w:r>
      <w:r>
        <w:rPr>
          <w:rStyle w:val="Arial85pt"/>
        </w:rPr>
        <w:t>я</w:t>
      </w:r>
      <w:r>
        <w:t xml:space="preserve"> — это дополнительные ограничения для триггеров. Например, если триггер установлен на запуск задания в определенное время, условие может пре</w:t>
      </w:r>
      <w:r>
        <w:softHyphen/>
        <w:t>пятствовать срабатыванию триггера, если компьютер в это время питается от батарей.</w:t>
      </w:r>
    </w:p>
    <w:p w:rsidR="008F25D5" w:rsidRDefault="00D05BD1">
      <w:pPr>
        <w:pStyle w:val="1"/>
        <w:shd w:val="clear" w:color="auto" w:fill="auto"/>
        <w:spacing w:after="72" w:line="240" w:lineRule="exact"/>
        <w:ind w:left="20" w:right="20" w:firstLine="280"/>
        <w:jc w:val="both"/>
      </w:pPr>
      <w:r>
        <w:rPr>
          <w:rStyle w:val="Arial85pt"/>
        </w:rPr>
        <w:t>Параметры</w:t>
      </w:r>
      <w:r>
        <w:t xml:space="preserve"> — это дополнительные настройки, уточняющие режим исполнения задания.</w:t>
      </w:r>
    </w:p>
    <w:p w:rsidR="008F25D5" w:rsidRDefault="00D05BD1">
      <w:pPr>
        <w:rPr>
          <w:sz w:val="2"/>
          <w:szCs w:val="2"/>
        </w:rPr>
      </w:pPr>
      <w:r>
        <w:br w:type="page"/>
      </w:r>
    </w:p>
    <w:p w:rsidR="008F25D5" w:rsidRDefault="00D05BD1">
      <w:pPr>
        <w:pStyle w:val="40"/>
        <w:shd w:val="clear" w:color="auto" w:fill="auto"/>
        <w:spacing w:after="292" w:line="150" w:lineRule="exact"/>
      </w:pPr>
      <w:r>
        <w:lastRenderedPageBreak/>
        <w:t>6.5. Настройка средств поиска данных</w:t>
      </w:r>
    </w:p>
    <w:p w:rsidR="008F25D5" w:rsidRDefault="00D05BD1">
      <w:pPr>
        <w:pStyle w:val="1"/>
        <w:shd w:val="clear" w:color="auto" w:fill="auto"/>
        <w:spacing w:line="240" w:lineRule="exact"/>
        <w:ind w:right="20" w:firstLine="300"/>
        <w:jc w:val="both"/>
      </w:pPr>
      <w:r>
        <w:t>Существует два типа заданий: простые и сложные. Простые задания предна</w:t>
      </w:r>
      <w:r>
        <w:softHyphen/>
        <w:t>значены для реализации простейшей логики. Они содержат один триггер и одно действие, например, простым является следующее задание: ежедневно в 07:00 в качестве будильника запускать восп</w:t>
      </w:r>
      <w:r>
        <w:t>роизведение определенной звукозаписи. Создаются простые задания с помощью Мастера, который запускается командой</w:t>
      </w:r>
      <w:proofErr w:type="gramStart"/>
      <w:r>
        <w:t xml:space="preserve"> </w:t>
      </w:r>
      <w:r>
        <w:rPr>
          <w:rStyle w:val="Arial85pt0"/>
        </w:rPr>
        <w:t>С</w:t>
      </w:r>
      <w:proofErr w:type="gramEnd"/>
      <w:r>
        <w:rPr>
          <w:rStyle w:val="Arial85pt0"/>
        </w:rPr>
        <w:t>оздать простую задачу</w:t>
      </w:r>
      <w:r>
        <w:t xml:space="preserve"> (рис. 6.12).</w:t>
      </w:r>
    </w:p>
    <w:p w:rsidR="008F25D5" w:rsidRDefault="00D05BD1">
      <w:pPr>
        <w:pStyle w:val="1"/>
        <w:shd w:val="clear" w:color="auto" w:fill="auto"/>
        <w:spacing w:after="268" w:line="240" w:lineRule="exact"/>
        <w:ind w:right="20" w:firstLine="300"/>
        <w:jc w:val="both"/>
      </w:pPr>
      <w:r>
        <w:t>В свою очередь, сложные задания позволяют реализовывать более сложную логику и могут содержать несколько дей</w:t>
      </w:r>
      <w:r>
        <w:t>ствий. Такие задания создают либо вруч</w:t>
      </w:r>
      <w:r>
        <w:softHyphen/>
        <w:t>ную (команда</w:t>
      </w:r>
      <w:proofErr w:type="gramStart"/>
      <w:r>
        <w:rPr>
          <w:rStyle w:val="Arial85pt0"/>
        </w:rPr>
        <w:t xml:space="preserve"> С</w:t>
      </w:r>
      <w:proofErr w:type="gramEnd"/>
      <w:r>
        <w:rPr>
          <w:rStyle w:val="Arial85pt0"/>
        </w:rPr>
        <w:t>оздать задачу),</w:t>
      </w:r>
      <w:r>
        <w:t xml:space="preserve"> либо путем редактирования и дополнительной настройки ранее созданного простого задания.</w:t>
      </w:r>
    </w:p>
    <w:p w:rsidR="008F25D5" w:rsidRDefault="00D05BD1">
      <w:pPr>
        <w:pStyle w:val="11"/>
        <w:keepNext/>
        <w:keepLines/>
        <w:shd w:val="clear" w:color="auto" w:fill="auto"/>
        <w:spacing w:after="0" w:line="355" w:lineRule="exact"/>
        <w:ind w:right="2640"/>
        <w:jc w:val="left"/>
      </w:pPr>
      <w:bookmarkStart w:id="1" w:name="bookmark1"/>
      <w:r>
        <w:t>6.5. Настройка средств поиска данных Механизмы автоматического поиска данных</w:t>
      </w:r>
      <w:bookmarkEnd w:id="1"/>
    </w:p>
    <w:p w:rsidR="008F25D5" w:rsidRDefault="00D05BD1">
      <w:pPr>
        <w:pStyle w:val="1"/>
        <w:shd w:val="clear" w:color="auto" w:fill="auto"/>
        <w:spacing w:line="240" w:lineRule="exact"/>
        <w:ind w:right="20"/>
        <w:jc w:val="both"/>
      </w:pPr>
      <w:r>
        <w:t>Существует два подхода к организации поиска данных на персональном компью</w:t>
      </w:r>
      <w:r>
        <w:softHyphen/>
        <w:t>тере: традиционный (файловый) и современный (контекстный). Файловый поиск предполагает, что отбор документов выполняется на основе формальных сведений об атрибутах файлов. К ним отно</w:t>
      </w:r>
      <w:r>
        <w:t>сятся: имя файла, его тип, дата создания или по</w:t>
      </w:r>
      <w:r>
        <w:softHyphen/>
        <w:t>следнего изменения, размер и другие свойства. Как правило, механизм файлового поиска имеет своей целью обеспечение доступа к известным материалам, для ко</w:t>
      </w:r>
      <w:r>
        <w:softHyphen/>
        <w:t>торых неизвестно или забыто место хранения. Чем больше</w:t>
      </w:r>
      <w:r>
        <w:t xml:space="preserve"> пользователю известно о файле, в котором должен находиться разыскиваемый документ, тем оперативнее и результативнее будет поиск.</w:t>
      </w:r>
    </w:p>
    <w:p w:rsidR="008F25D5" w:rsidRDefault="00D05BD1">
      <w:pPr>
        <w:pStyle w:val="1"/>
        <w:shd w:val="clear" w:color="auto" w:fill="auto"/>
        <w:spacing w:after="212" w:line="240" w:lineRule="exact"/>
        <w:ind w:right="20" w:firstLine="300"/>
        <w:jc w:val="both"/>
      </w:pPr>
      <w:r>
        <w:t>Контекстный поиск предполагает, что отбор материалов ведется не по фор</w:t>
      </w:r>
      <w:r>
        <w:softHyphen/>
        <w:t>мальным признакам, а по содержанию документов. Более то</w:t>
      </w:r>
      <w:r>
        <w:t xml:space="preserve">го, контекстный поиск, в отличие от файлового, может </w:t>
      </w:r>
      <w:proofErr w:type="gramStart"/>
      <w:r>
        <w:t>проводится</w:t>
      </w:r>
      <w:proofErr w:type="gramEnd"/>
      <w:r>
        <w:t xml:space="preserve"> не только в файлах, но и в базах данных, в архивах и других структурах данных. Соответственно, целью контекстного поиска является не только восстановление доступа к забытым или утраченным данн</w:t>
      </w:r>
      <w:r>
        <w:t>ым, но также анализ содержания документов и приобретение новых знаний. Работа средств контекстного поиска на локальной компьютерной системе во многом по</w:t>
      </w:r>
      <w:r>
        <w:softHyphen/>
        <w:t>хожа на работу поисковых сервисов в Интернете.</w:t>
      </w:r>
    </w:p>
    <w:p w:rsidR="008F25D5" w:rsidRDefault="00D05BD1">
      <w:pPr>
        <w:pStyle w:val="11"/>
        <w:keepNext/>
        <w:keepLines/>
        <w:shd w:val="clear" w:color="auto" w:fill="auto"/>
        <w:spacing w:after="106" w:line="200" w:lineRule="exact"/>
      </w:pPr>
      <w:bookmarkStart w:id="2" w:name="bookmark2"/>
      <w:r>
        <w:t>Контекстный поиск данных</w:t>
      </w:r>
      <w:bookmarkEnd w:id="2"/>
    </w:p>
    <w:p w:rsidR="008F25D5" w:rsidRDefault="00D05BD1">
      <w:pPr>
        <w:pStyle w:val="1"/>
        <w:shd w:val="clear" w:color="auto" w:fill="auto"/>
        <w:spacing w:line="240" w:lineRule="exact"/>
        <w:ind w:right="20"/>
        <w:jc w:val="both"/>
      </w:pPr>
      <w:r>
        <w:t>Механизм контекстного поиска яв</w:t>
      </w:r>
      <w:r>
        <w:t>ляется более передовым достижением по срав</w:t>
      </w:r>
      <w:r>
        <w:softHyphen/>
        <w:t xml:space="preserve">нению с механизмом файлового поиска. В семействе ОС </w:t>
      </w:r>
      <w:r>
        <w:rPr>
          <w:lang w:val="en-US"/>
        </w:rPr>
        <w:t>Windows</w:t>
      </w:r>
      <w:r w:rsidRPr="00B70570">
        <w:rPr>
          <w:lang w:val="ru-RU"/>
        </w:rPr>
        <w:t xml:space="preserve"> </w:t>
      </w:r>
      <w:r>
        <w:t xml:space="preserve">он появился, начиная с системы </w:t>
      </w:r>
      <w:r>
        <w:rPr>
          <w:lang w:val="en-US"/>
        </w:rPr>
        <w:t>Windows</w:t>
      </w:r>
      <w:r w:rsidRPr="00B70570">
        <w:rPr>
          <w:lang w:val="ru-RU"/>
        </w:rPr>
        <w:t xml:space="preserve"> </w:t>
      </w:r>
      <w:r>
        <w:rPr>
          <w:lang w:val="en-US"/>
        </w:rPr>
        <w:t>Vista</w:t>
      </w:r>
      <w:r w:rsidRPr="00B70570">
        <w:rPr>
          <w:lang w:val="ru-RU"/>
        </w:rPr>
        <w:t xml:space="preserve">. </w:t>
      </w:r>
      <w:r>
        <w:t>Контекстный поиск выполняется по ключевым словам. При этом анализируются не только имена и свойства файлов,</w:t>
      </w:r>
      <w:r>
        <w:t xml:space="preserve"> но также и содержание документов, и содержание записей баз данных.</w:t>
      </w:r>
    </w:p>
    <w:p w:rsidR="008F25D5" w:rsidRDefault="00D05BD1">
      <w:pPr>
        <w:pStyle w:val="1"/>
        <w:framePr w:h="200" w:vSpace="387" w:wrap="around" w:hAnchor="margin" w:x="8273" w:y="979"/>
        <w:shd w:val="clear" w:color="auto" w:fill="auto"/>
        <w:spacing w:line="200" w:lineRule="exact"/>
        <w:ind w:left="100"/>
      </w:pPr>
      <w:r>
        <w:t>167</w:t>
      </w:r>
    </w:p>
    <w:p w:rsidR="008F25D5" w:rsidRDefault="00D05BD1">
      <w:pPr>
        <w:pStyle w:val="1"/>
        <w:shd w:val="clear" w:color="auto" w:fill="auto"/>
        <w:spacing w:line="240" w:lineRule="exact"/>
        <w:ind w:right="20" w:firstLine="300"/>
        <w:jc w:val="both"/>
      </w:pPr>
      <w:r>
        <w:t>Контекстный поиск требует значительных вычислительных ресурсов, поэтому он реализуется в несколько этапов. На этапе предварительной подготовки опера</w:t>
      </w:r>
      <w:r>
        <w:softHyphen/>
        <w:t>ционная система просматривает содер</w:t>
      </w:r>
      <w:r>
        <w:t>жимое носителей и индексирует найденные данные; эти операции выполняются в фоновом режиме. В свою очередь, отбор документов, соответствующих поисковому заданию, происходит в режиме реаль</w:t>
      </w:r>
      <w:r>
        <w:softHyphen/>
        <w:t>ного времени. На этом этапе просматриваются не сами документы, а указ</w:t>
      </w:r>
      <w:r>
        <w:t>атели, сформированные в ходе индексации.</w:t>
      </w:r>
      <w:r>
        <w:br w:type="page"/>
      </w:r>
    </w:p>
    <w:p w:rsidR="008F25D5" w:rsidRDefault="00D05BD1">
      <w:pPr>
        <w:pStyle w:val="1"/>
        <w:shd w:val="clear" w:color="auto" w:fill="auto"/>
        <w:spacing w:after="132" w:line="240" w:lineRule="exact"/>
        <w:ind w:left="20" w:right="20" w:firstLine="280"/>
        <w:jc w:val="both"/>
      </w:pPr>
      <w:r>
        <w:lastRenderedPageBreak/>
        <w:t>Доступ к механизму контекстного поиска осуществляется через</w:t>
      </w:r>
      <w:r>
        <w:rPr>
          <w:rStyle w:val="Arial85pt1"/>
        </w:rPr>
        <w:t xml:space="preserve"> Главное меню. </w:t>
      </w:r>
      <w:r>
        <w:t>Поисковое задание формируется набором ключевых слов, записанных в поле вво</w:t>
      </w:r>
      <w:r>
        <w:softHyphen/>
        <w:t>да, которое находится в нижней части</w:t>
      </w:r>
      <w:r>
        <w:rPr>
          <w:rStyle w:val="Arial85pt1"/>
        </w:rPr>
        <w:t xml:space="preserve"> Главного меню</w:t>
      </w:r>
      <w:r>
        <w:t xml:space="preserve"> и содержит исх</w:t>
      </w:r>
      <w:r>
        <w:t>одную фразу</w:t>
      </w:r>
      <w:proofErr w:type="gramStart"/>
      <w:r>
        <w:t xml:space="preserve"> </w:t>
      </w:r>
      <w:r>
        <w:rPr>
          <w:rStyle w:val="Arial85pt1"/>
        </w:rPr>
        <w:t>Н</w:t>
      </w:r>
      <w:proofErr w:type="gramEnd"/>
      <w:r>
        <w:rPr>
          <w:rStyle w:val="Arial85pt1"/>
        </w:rPr>
        <w:t>айти программы и файлы.</w:t>
      </w:r>
      <w:r>
        <w:t xml:space="preserve"> Удалять эту фразу нет необходимости — просто начните ввод ключевых слов. С каждым введенным знаком в</w:t>
      </w:r>
      <w:r>
        <w:rPr>
          <w:rStyle w:val="Arial85pt1"/>
        </w:rPr>
        <w:t xml:space="preserve"> Главном меню</w:t>
      </w:r>
      <w:r>
        <w:t xml:space="preserve"> формирую</w:t>
      </w:r>
      <w:r w:rsidR="00B70570">
        <w:t>тся результаты поиска</w:t>
      </w:r>
      <w:r>
        <w:t>.</w:t>
      </w:r>
    </w:p>
    <w:p w:rsidR="008F25D5" w:rsidRDefault="008F25D5">
      <w:pPr>
        <w:rPr>
          <w:sz w:val="2"/>
          <w:szCs w:val="2"/>
        </w:rPr>
      </w:pPr>
    </w:p>
    <w:p w:rsidR="008F25D5" w:rsidRDefault="00D05BD1">
      <w:pPr>
        <w:pStyle w:val="1"/>
        <w:shd w:val="clear" w:color="auto" w:fill="auto"/>
        <w:spacing w:before="142" w:line="240" w:lineRule="exact"/>
        <w:ind w:left="20" w:right="20" w:firstLine="280"/>
        <w:jc w:val="both"/>
      </w:pPr>
      <w:r>
        <w:t>Найденные объекты автоматически распределяются по категориям. На рис. 6.13. можно видеть объекты, которые относятся к категориям</w:t>
      </w:r>
      <w:r>
        <w:rPr>
          <w:rStyle w:val="Arial85pt1"/>
        </w:rPr>
        <w:t xml:space="preserve"> Программы, Панель управления, Изображения, Файлы.</w:t>
      </w:r>
    </w:p>
    <w:p w:rsidR="008F25D5" w:rsidRDefault="00D05BD1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>При проведении контекстного поиска разрешается использовать подстановоч</w:t>
      </w:r>
      <w:r>
        <w:softHyphen/>
        <w:t>ные символы «*» и «?». Они позволяют указать, какие знаки результирующего текста следует считать произвольными (не конкретными).</w:t>
      </w:r>
    </w:p>
    <w:p w:rsidR="008F25D5" w:rsidRDefault="00D05BD1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>Символ «*» заменяет произвольное число любых символов (</w:t>
      </w:r>
      <w:r>
        <w:t xml:space="preserve">возможно, ни одного). Так, например, по ключевому </w:t>
      </w:r>
      <w:proofErr w:type="gramStart"/>
      <w:r>
        <w:t>слову</w:t>
      </w:r>
      <w:proofErr w:type="gramEnd"/>
      <w:r>
        <w:rPr>
          <w:rStyle w:val="55pt0"/>
        </w:rPr>
        <w:t xml:space="preserve"> мол*</w:t>
      </w:r>
      <w:r>
        <w:t xml:space="preserve"> будут отобраны документы, со</w:t>
      </w:r>
      <w:r>
        <w:softHyphen/>
        <w:t>держащие слова, молочный, молоко, молния, молитва и т. д.</w:t>
      </w:r>
    </w:p>
    <w:p w:rsidR="008F25D5" w:rsidRDefault="00D05BD1">
      <w:pPr>
        <w:pStyle w:val="1"/>
        <w:shd w:val="clear" w:color="auto" w:fill="auto"/>
        <w:spacing w:after="212" w:line="240" w:lineRule="exact"/>
        <w:ind w:left="20" w:right="20" w:firstLine="280"/>
        <w:jc w:val="both"/>
      </w:pPr>
      <w:r>
        <w:t>В свою очередь, символ «?» заменяет ровно один произвольный символ, и по ключевому слову</w:t>
      </w:r>
      <w:r>
        <w:rPr>
          <w:rStyle w:val="55pt0"/>
        </w:rPr>
        <w:t xml:space="preserve"> мол???</w:t>
      </w:r>
      <w:r>
        <w:t xml:space="preserve"> могут быть о</w:t>
      </w:r>
      <w:r>
        <w:t>тобраны документы со словами молоко и мол</w:t>
      </w:r>
      <w:r>
        <w:softHyphen/>
        <w:t>ния, но не моль и не молот.</w:t>
      </w:r>
    </w:p>
    <w:p w:rsidR="008F25D5" w:rsidRDefault="00D05BD1">
      <w:pPr>
        <w:pStyle w:val="11"/>
        <w:keepNext/>
        <w:keepLines/>
        <w:shd w:val="clear" w:color="auto" w:fill="auto"/>
        <w:spacing w:after="97" w:line="200" w:lineRule="exact"/>
        <w:ind w:left="20"/>
      </w:pPr>
      <w:bookmarkStart w:id="3" w:name="bookmark3"/>
      <w:r>
        <w:t>Сложный контекстный поиск</w:t>
      </w:r>
      <w:bookmarkEnd w:id="3"/>
    </w:p>
    <w:p w:rsidR="008F25D5" w:rsidRDefault="00D05BD1">
      <w:pPr>
        <w:pStyle w:val="1"/>
        <w:shd w:val="clear" w:color="auto" w:fill="auto"/>
        <w:spacing w:line="240" w:lineRule="exact"/>
        <w:ind w:left="20" w:right="20"/>
        <w:jc w:val="both"/>
      </w:pPr>
      <w:r>
        <w:t>Контекстный поиск бывает простым, сложным и расширенным. Простой контекст</w:t>
      </w:r>
      <w:r>
        <w:softHyphen/>
        <w:t>ный поиск мы уже рассмотрели. Поисковое задание для него формируется в виде простого с</w:t>
      </w:r>
      <w:r>
        <w:t>писка ключевых слов.</w:t>
      </w:r>
      <w:bookmarkStart w:id="4" w:name="_GoBack"/>
      <w:bookmarkEnd w:id="4"/>
    </w:p>
    <w:sectPr w:rsidR="008F25D5">
      <w:headerReference w:type="even" r:id="rId8"/>
      <w:type w:val="continuous"/>
      <w:pgSz w:w="11905" w:h="16837"/>
      <w:pgMar w:top="724" w:right="1971" w:bottom="710" w:left="2555" w:header="0" w:footer="3" w:gutter="0"/>
      <w:pgNumType w:start="16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BD1" w:rsidRDefault="00D05BD1">
      <w:r>
        <w:separator/>
      </w:r>
    </w:p>
  </w:endnote>
  <w:endnote w:type="continuationSeparator" w:id="0">
    <w:p w:rsidR="00D05BD1" w:rsidRDefault="00D0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BD1" w:rsidRDefault="00D05BD1"/>
  </w:footnote>
  <w:footnote w:type="continuationSeparator" w:id="0">
    <w:p w:rsidR="00D05BD1" w:rsidRDefault="00D05B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5D5" w:rsidRDefault="00D05BD1">
    <w:pPr>
      <w:pStyle w:val="a6"/>
      <w:framePr w:h="206" w:wrap="none" w:vAnchor="text" w:hAnchor="page" w:x="846" w:y="4557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B70570" w:rsidRPr="00B70570">
      <w:rPr>
        <w:rStyle w:val="Arial75pt"/>
        <w:noProof/>
      </w:rPr>
      <w:t>168</w:t>
    </w:r>
    <w:r>
      <w:rPr>
        <w:rStyle w:val="Arial75pt"/>
      </w:rPr>
      <w:fldChar w:fldCharType="end"/>
    </w:r>
  </w:p>
  <w:p w:rsidR="008F25D5" w:rsidRDefault="00D05BD1">
    <w:pPr>
      <w:pStyle w:val="a6"/>
      <w:framePr w:h="202" w:wrap="none" w:vAnchor="text" w:hAnchor="page" w:x="3716" w:y="4557"/>
      <w:shd w:val="clear" w:color="auto" w:fill="auto"/>
      <w:jc w:val="both"/>
    </w:pPr>
    <w:r>
      <w:rPr>
        <w:rStyle w:val="Arial75pt"/>
      </w:rPr>
      <w:t xml:space="preserve">Глава шестая. Настройка операционной системы </w:t>
    </w:r>
    <w:r>
      <w:rPr>
        <w:rStyle w:val="Arial75pt"/>
        <w:lang w:val="en-US"/>
      </w:rPr>
      <w:t>Windows</w:t>
    </w:r>
  </w:p>
  <w:p w:rsidR="008F25D5" w:rsidRDefault="008F25D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53BC"/>
    <w:multiLevelType w:val="multilevel"/>
    <w:tmpl w:val="4AC4AB1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F25D5"/>
    <w:rsid w:val="008F25D5"/>
    <w:rsid w:val="00B70570"/>
    <w:rsid w:val="00D0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75pt">
    <w:name w:val="Колонтитул + Arial;7;5 pt"/>
    <w:basedOn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rial85pt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55pt">
    <w:name w:val="Основной текст + 5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pt">
    <w:name w:val="Подпись к таблице + 7 pt;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rial85pt0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rial85pt1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9"/>
      <w:szCs w:val="9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2Arial45pt">
    <w:name w:val="Основной текст (2) + Arial;4;5 pt;Курсив"/>
    <w:basedOn w:val="2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9"/>
      <w:szCs w:val="9"/>
    </w:rPr>
  </w:style>
  <w:style w:type="character" w:customStyle="1" w:styleId="7pt0">
    <w:name w:val="Подпись к таблице + 7 pt;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55pt0">
    <w:name w:val="Основной текст + 5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  <w:jc w:val="both"/>
    </w:pPr>
    <w:rPr>
      <w:rFonts w:ascii="Arial" w:eastAsia="Arial" w:hAnsi="Arial" w:cs="Arial"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9"/>
      <w:szCs w:val="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2016-02-05T12:41:00Z</dcterms:created>
  <dcterms:modified xsi:type="dcterms:W3CDTF">2016-02-05T12:43:00Z</dcterms:modified>
</cp:coreProperties>
</file>